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AC2" w:rsidRPr="002D51F9" w:rsidRDefault="001006C6" w:rsidP="002D51F9">
      <w:pPr>
        <w:pStyle w:val="Stopka"/>
        <w:tabs>
          <w:tab w:val="left" w:pos="708"/>
        </w:tabs>
        <w:autoSpaceDN w:val="0"/>
        <w:rPr>
          <w:b/>
          <w:sz w:val="32"/>
          <w:szCs w:val="32"/>
        </w:rPr>
      </w:pPr>
      <w:r>
        <w:rPr>
          <w:b/>
          <w:sz w:val="32"/>
          <w:szCs w:val="32"/>
        </w:rPr>
        <w:t>16</w:t>
      </w:r>
    </w:p>
    <w:p w:rsidR="00056AC2" w:rsidRPr="008C012B" w:rsidRDefault="00056AC2" w:rsidP="00056AC2">
      <w:pPr>
        <w:pStyle w:val="Stopka"/>
        <w:tabs>
          <w:tab w:val="left" w:pos="708"/>
        </w:tabs>
        <w:autoSpaceDN w:val="0"/>
        <w:jc w:val="center"/>
        <w:rPr>
          <w:b/>
          <w:sz w:val="28"/>
        </w:rPr>
      </w:pPr>
    </w:p>
    <w:p w:rsidR="00056AC2" w:rsidRDefault="00056AC2" w:rsidP="00056AC2">
      <w:pPr>
        <w:rPr>
          <w:b/>
        </w:rPr>
      </w:pPr>
      <w:r>
        <w:rPr>
          <w:b/>
          <w:bCs/>
        </w:rPr>
        <w:t>Przedmiot zamówienia: Stanowisko do kontroli i pakowania</w:t>
      </w:r>
      <w:r w:rsidRPr="00497FDC">
        <w:rPr>
          <w:b/>
          <w:bCs/>
        </w:rPr>
        <w:t xml:space="preserve"> - </w:t>
      </w:r>
      <w:r w:rsidR="007C1C73">
        <w:rPr>
          <w:b/>
          <w:bCs/>
        </w:rPr>
        <w:t>4</w:t>
      </w:r>
      <w:r w:rsidRPr="00497FDC">
        <w:rPr>
          <w:b/>
          <w:bCs/>
        </w:rPr>
        <w:t xml:space="preserve"> szt</w:t>
      </w:r>
      <w:r>
        <w:rPr>
          <w:b/>
          <w:bCs/>
        </w:rPr>
        <w:t>uki</w:t>
      </w:r>
    </w:p>
    <w:p w:rsidR="00056AC2" w:rsidRDefault="00056AC2" w:rsidP="00056AC2">
      <w:pPr>
        <w:rPr>
          <w:b/>
        </w:rPr>
      </w:pPr>
    </w:p>
    <w:p w:rsidR="00056AC2" w:rsidRPr="00497FDC" w:rsidRDefault="00056AC2" w:rsidP="00056AC2">
      <w:pPr>
        <w:rPr>
          <w:b/>
        </w:rPr>
      </w:pPr>
      <w:r w:rsidRPr="00497FDC">
        <w:rPr>
          <w:b/>
        </w:rPr>
        <w:t>Producent:</w:t>
      </w:r>
    </w:p>
    <w:p w:rsidR="00056AC2" w:rsidRPr="00B21185" w:rsidRDefault="00056AC2" w:rsidP="00056AC2">
      <w:pPr>
        <w:rPr>
          <w:b/>
          <w:sz w:val="16"/>
          <w:szCs w:val="16"/>
        </w:rPr>
      </w:pPr>
    </w:p>
    <w:p w:rsidR="00056AC2" w:rsidRPr="00497FDC" w:rsidRDefault="00056AC2" w:rsidP="00056AC2">
      <w:pPr>
        <w:rPr>
          <w:b/>
        </w:rPr>
      </w:pPr>
      <w:r w:rsidRPr="00497FDC">
        <w:rPr>
          <w:b/>
        </w:rPr>
        <w:t>Kraj pochodzenia:</w:t>
      </w:r>
    </w:p>
    <w:p w:rsidR="00056AC2" w:rsidRPr="00B21185" w:rsidRDefault="00056AC2" w:rsidP="00056AC2">
      <w:pPr>
        <w:rPr>
          <w:b/>
          <w:sz w:val="16"/>
          <w:szCs w:val="16"/>
        </w:rPr>
      </w:pPr>
    </w:p>
    <w:p w:rsidR="00056AC2" w:rsidRDefault="00056AC2" w:rsidP="00056AC2">
      <w:pPr>
        <w:rPr>
          <w:b/>
        </w:rPr>
      </w:pPr>
      <w:r w:rsidRPr="00497FDC">
        <w:rPr>
          <w:b/>
        </w:rPr>
        <w:t>Oferowany model:</w:t>
      </w:r>
    </w:p>
    <w:p w:rsidR="00056AC2" w:rsidRPr="00B21185" w:rsidRDefault="00056AC2" w:rsidP="00056AC2">
      <w:pPr>
        <w:rPr>
          <w:b/>
          <w:sz w:val="16"/>
          <w:szCs w:val="16"/>
        </w:rPr>
      </w:pPr>
    </w:p>
    <w:p w:rsidR="00056AC2" w:rsidRDefault="00056AC2" w:rsidP="00056AC2">
      <w:pPr>
        <w:rPr>
          <w:b/>
        </w:rPr>
      </w:pPr>
      <w:r>
        <w:rPr>
          <w:b/>
        </w:rPr>
        <w:t>Rok produkcji:</w:t>
      </w:r>
    </w:p>
    <w:p w:rsidR="00056AC2" w:rsidRDefault="00056AC2" w:rsidP="00056AC2">
      <w:pPr>
        <w:rPr>
          <w:b/>
        </w:rPr>
      </w:pPr>
    </w:p>
    <w:tbl>
      <w:tblPr>
        <w:tblStyle w:val="Tabela-Siatka"/>
        <w:tblW w:w="13150" w:type="dxa"/>
        <w:tblLook w:val="04A0"/>
      </w:tblPr>
      <w:tblGrid>
        <w:gridCol w:w="1242"/>
        <w:gridCol w:w="5529"/>
        <w:gridCol w:w="2844"/>
        <w:gridCol w:w="3535"/>
      </w:tblGrid>
      <w:tr w:rsidR="00056AC2" w:rsidRPr="002D5529" w:rsidTr="00612BF7">
        <w:tc>
          <w:tcPr>
            <w:tcW w:w="1242" w:type="dxa"/>
          </w:tcPr>
          <w:p w:rsidR="00056AC2" w:rsidRPr="002D5529" w:rsidRDefault="00056AC2" w:rsidP="00BD0624">
            <w:pPr>
              <w:jc w:val="center"/>
              <w:rPr>
                <w:b/>
                <w:sz w:val="20"/>
                <w:szCs w:val="20"/>
              </w:rPr>
            </w:pPr>
            <w:r w:rsidRPr="002D5529">
              <w:rPr>
                <w:b/>
                <w:sz w:val="20"/>
                <w:szCs w:val="20"/>
              </w:rPr>
              <w:t>L.P.</w:t>
            </w:r>
          </w:p>
        </w:tc>
        <w:tc>
          <w:tcPr>
            <w:tcW w:w="5529" w:type="dxa"/>
          </w:tcPr>
          <w:p w:rsidR="00056AC2" w:rsidRPr="002D5529" w:rsidRDefault="00056AC2" w:rsidP="00BD0624">
            <w:pPr>
              <w:jc w:val="center"/>
              <w:rPr>
                <w:b/>
                <w:sz w:val="20"/>
                <w:szCs w:val="20"/>
              </w:rPr>
            </w:pPr>
            <w:r w:rsidRPr="002D5529">
              <w:rPr>
                <w:b/>
                <w:sz w:val="20"/>
                <w:szCs w:val="20"/>
              </w:rPr>
              <w:t>Parametry</w:t>
            </w:r>
          </w:p>
        </w:tc>
        <w:tc>
          <w:tcPr>
            <w:tcW w:w="2844" w:type="dxa"/>
          </w:tcPr>
          <w:p w:rsidR="00056AC2" w:rsidRPr="002D5529" w:rsidRDefault="00056AC2" w:rsidP="00BD0624">
            <w:pPr>
              <w:jc w:val="center"/>
              <w:rPr>
                <w:b/>
                <w:sz w:val="20"/>
                <w:szCs w:val="20"/>
              </w:rPr>
            </w:pPr>
            <w:r w:rsidRPr="002D5529">
              <w:rPr>
                <w:b/>
                <w:sz w:val="20"/>
                <w:szCs w:val="20"/>
              </w:rPr>
              <w:t>Parametr graniczny</w:t>
            </w:r>
          </w:p>
          <w:p w:rsidR="00056AC2" w:rsidRPr="002D5529" w:rsidRDefault="00056AC2" w:rsidP="00BD0624">
            <w:pPr>
              <w:jc w:val="center"/>
              <w:rPr>
                <w:sz w:val="20"/>
                <w:szCs w:val="20"/>
              </w:rPr>
            </w:pPr>
          </w:p>
          <w:p w:rsidR="00056AC2" w:rsidRPr="002D5529" w:rsidRDefault="00056AC2" w:rsidP="00BD06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5" w:type="dxa"/>
          </w:tcPr>
          <w:p w:rsidR="00056AC2" w:rsidRPr="002D5529" w:rsidRDefault="00056AC2" w:rsidP="00BD0624">
            <w:pPr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  <w:r w:rsidRPr="002D5529">
              <w:rPr>
                <w:b/>
                <w:sz w:val="20"/>
                <w:szCs w:val="20"/>
              </w:rPr>
              <w:t>Potwierdzenie parametru granicznego TAK/określić</w:t>
            </w:r>
          </w:p>
        </w:tc>
      </w:tr>
      <w:tr w:rsidR="00056AC2" w:rsidRPr="002D5529" w:rsidTr="00612BF7">
        <w:tc>
          <w:tcPr>
            <w:tcW w:w="1242" w:type="dxa"/>
          </w:tcPr>
          <w:p w:rsidR="00056AC2" w:rsidRPr="002D5529" w:rsidRDefault="00056AC2" w:rsidP="00BD0624">
            <w:pPr>
              <w:jc w:val="center"/>
              <w:rPr>
                <w:b/>
                <w:sz w:val="20"/>
                <w:szCs w:val="20"/>
              </w:rPr>
            </w:pPr>
            <w:r w:rsidRPr="002D5529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5529" w:type="dxa"/>
          </w:tcPr>
          <w:p w:rsidR="00056AC2" w:rsidRPr="002D5529" w:rsidRDefault="00056AC2" w:rsidP="00BD0624">
            <w:pPr>
              <w:jc w:val="center"/>
              <w:rPr>
                <w:b/>
                <w:sz w:val="20"/>
                <w:szCs w:val="20"/>
              </w:rPr>
            </w:pPr>
            <w:r w:rsidRPr="002D5529">
              <w:rPr>
                <w:b/>
                <w:sz w:val="20"/>
                <w:szCs w:val="20"/>
              </w:rPr>
              <w:t>PARAMETRY OGÓLNE</w:t>
            </w:r>
          </w:p>
        </w:tc>
        <w:tc>
          <w:tcPr>
            <w:tcW w:w="2844" w:type="dxa"/>
          </w:tcPr>
          <w:p w:rsidR="00056AC2" w:rsidRPr="002D5529" w:rsidRDefault="00056AC2" w:rsidP="00BD06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5" w:type="dxa"/>
          </w:tcPr>
          <w:p w:rsidR="00056AC2" w:rsidRPr="002D5529" w:rsidRDefault="00056AC2" w:rsidP="00BD0624">
            <w:pPr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056AC2" w:rsidRPr="002D5529" w:rsidTr="00612BF7">
        <w:tc>
          <w:tcPr>
            <w:tcW w:w="1242" w:type="dxa"/>
          </w:tcPr>
          <w:p w:rsidR="00056AC2" w:rsidRPr="002D5529" w:rsidRDefault="00056AC2" w:rsidP="00056AC2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056AC2" w:rsidRPr="002D5529" w:rsidRDefault="00056AC2" w:rsidP="00BD0624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2D5529">
              <w:rPr>
                <w:spacing w:val="-4"/>
                <w:sz w:val="20"/>
                <w:szCs w:val="20"/>
                <w:lang w:eastAsia="ar-SA"/>
              </w:rPr>
              <w:t>Stanowisko do kontroli i pakowania</w:t>
            </w:r>
          </w:p>
          <w:p w:rsidR="00056AC2" w:rsidRPr="002D5529" w:rsidRDefault="00056AC2" w:rsidP="00BD0624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</w:p>
        </w:tc>
        <w:tc>
          <w:tcPr>
            <w:tcW w:w="2844" w:type="dxa"/>
          </w:tcPr>
          <w:p w:rsidR="00056AC2" w:rsidRPr="002D5529" w:rsidRDefault="00056AC2" w:rsidP="00BD0624">
            <w:pPr>
              <w:jc w:val="center"/>
              <w:rPr>
                <w:sz w:val="20"/>
                <w:szCs w:val="20"/>
              </w:rPr>
            </w:pPr>
            <w:r w:rsidRPr="002D552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056AC2" w:rsidRPr="002D5529" w:rsidRDefault="00056AC2" w:rsidP="00BD0624">
            <w:pPr>
              <w:jc w:val="center"/>
              <w:rPr>
                <w:sz w:val="20"/>
                <w:szCs w:val="20"/>
              </w:rPr>
            </w:pPr>
          </w:p>
        </w:tc>
      </w:tr>
      <w:tr w:rsidR="00056AC2" w:rsidRPr="002D5529" w:rsidTr="00612BF7">
        <w:tc>
          <w:tcPr>
            <w:tcW w:w="1242" w:type="dxa"/>
          </w:tcPr>
          <w:p w:rsidR="00056AC2" w:rsidRPr="002D5529" w:rsidRDefault="00056AC2" w:rsidP="00056AC2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056AC2" w:rsidRPr="002D5529" w:rsidRDefault="00056AC2" w:rsidP="00BD0624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2D5529">
              <w:rPr>
                <w:spacing w:val="-4"/>
                <w:sz w:val="20"/>
                <w:szCs w:val="20"/>
                <w:lang w:eastAsia="ar-SA"/>
              </w:rPr>
              <w:t>Rama stołu wykonana ze stali gatunku min. AISI 304 z profili zamkniętych o przekroju prostokątnym  min. 30x30x1,5mm</w:t>
            </w:r>
          </w:p>
        </w:tc>
        <w:tc>
          <w:tcPr>
            <w:tcW w:w="2844" w:type="dxa"/>
          </w:tcPr>
          <w:p w:rsidR="00056AC2" w:rsidRPr="002D5529" w:rsidRDefault="00056AC2" w:rsidP="00BD0624">
            <w:pPr>
              <w:jc w:val="center"/>
              <w:rPr>
                <w:sz w:val="20"/>
                <w:szCs w:val="20"/>
              </w:rPr>
            </w:pPr>
            <w:r w:rsidRPr="002D552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056AC2" w:rsidRPr="002D5529" w:rsidRDefault="00056AC2" w:rsidP="00BD0624">
            <w:pPr>
              <w:jc w:val="center"/>
              <w:rPr>
                <w:sz w:val="20"/>
                <w:szCs w:val="20"/>
              </w:rPr>
            </w:pPr>
          </w:p>
        </w:tc>
      </w:tr>
      <w:tr w:rsidR="00056AC2" w:rsidRPr="002D5529" w:rsidTr="00612BF7">
        <w:tc>
          <w:tcPr>
            <w:tcW w:w="1242" w:type="dxa"/>
          </w:tcPr>
          <w:p w:rsidR="00056AC2" w:rsidRPr="002D5529" w:rsidRDefault="00056AC2" w:rsidP="00056AC2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056AC2" w:rsidRPr="002D5529" w:rsidRDefault="00056AC2" w:rsidP="00BD0624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2D5529">
              <w:rPr>
                <w:spacing w:val="-4"/>
                <w:sz w:val="20"/>
                <w:szCs w:val="20"/>
                <w:lang w:eastAsia="ar-SA"/>
              </w:rPr>
              <w:t>Blat o grubości min. 10 mm, wykonany z płyty typu HPL o matowej powierzchni. Nie dopuszcza się stosowania płyty wiórowej okleinowanej.</w:t>
            </w:r>
          </w:p>
        </w:tc>
        <w:tc>
          <w:tcPr>
            <w:tcW w:w="2844" w:type="dxa"/>
          </w:tcPr>
          <w:p w:rsidR="00056AC2" w:rsidRPr="002D5529" w:rsidRDefault="00056AC2" w:rsidP="00BD0624">
            <w:pPr>
              <w:jc w:val="center"/>
              <w:rPr>
                <w:sz w:val="20"/>
                <w:szCs w:val="20"/>
              </w:rPr>
            </w:pPr>
            <w:r w:rsidRPr="002D552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056AC2" w:rsidRPr="002D5529" w:rsidRDefault="00056AC2" w:rsidP="00BD0624">
            <w:pPr>
              <w:jc w:val="center"/>
              <w:rPr>
                <w:sz w:val="20"/>
                <w:szCs w:val="20"/>
              </w:rPr>
            </w:pPr>
          </w:p>
        </w:tc>
      </w:tr>
      <w:tr w:rsidR="00056AC2" w:rsidRPr="002D5529" w:rsidTr="00612BF7">
        <w:tc>
          <w:tcPr>
            <w:tcW w:w="1242" w:type="dxa"/>
          </w:tcPr>
          <w:p w:rsidR="00056AC2" w:rsidRPr="002D5529" w:rsidRDefault="00056AC2" w:rsidP="00056AC2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056AC2" w:rsidRPr="002D5529" w:rsidRDefault="00056AC2" w:rsidP="00BD0624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2D5529">
              <w:rPr>
                <w:spacing w:val="-4"/>
                <w:sz w:val="20"/>
                <w:szCs w:val="20"/>
                <w:lang w:eastAsia="ar-SA"/>
              </w:rPr>
              <w:t>Gładkie, zaokrąglone obrzeża blatu.</w:t>
            </w:r>
          </w:p>
          <w:p w:rsidR="00056AC2" w:rsidRPr="002D5529" w:rsidRDefault="00056AC2" w:rsidP="00BD0624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</w:p>
        </w:tc>
        <w:tc>
          <w:tcPr>
            <w:tcW w:w="2844" w:type="dxa"/>
          </w:tcPr>
          <w:p w:rsidR="00056AC2" w:rsidRPr="002D5529" w:rsidRDefault="00056AC2" w:rsidP="00BD0624">
            <w:pPr>
              <w:jc w:val="center"/>
              <w:rPr>
                <w:sz w:val="20"/>
                <w:szCs w:val="20"/>
              </w:rPr>
            </w:pPr>
            <w:r w:rsidRPr="002D552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056AC2" w:rsidRPr="002D5529" w:rsidRDefault="00056AC2" w:rsidP="00BD0624">
            <w:pPr>
              <w:jc w:val="center"/>
              <w:rPr>
                <w:sz w:val="20"/>
                <w:szCs w:val="20"/>
              </w:rPr>
            </w:pPr>
          </w:p>
        </w:tc>
      </w:tr>
      <w:tr w:rsidR="00056AC2" w:rsidRPr="002D5529" w:rsidTr="00612BF7">
        <w:tc>
          <w:tcPr>
            <w:tcW w:w="1242" w:type="dxa"/>
          </w:tcPr>
          <w:p w:rsidR="00056AC2" w:rsidRPr="002D5529" w:rsidRDefault="00056AC2" w:rsidP="00056AC2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056AC2" w:rsidRPr="002D5529" w:rsidRDefault="00056AC2" w:rsidP="00BD0624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2D5529">
              <w:rPr>
                <w:spacing w:val="-4"/>
                <w:sz w:val="20"/>
                <w:szCs w:val="20"/>
                <w:lang w:eastAsia="ar-SA"/>
              </w:rPr>
              <w:t>Naroża blatu zaokrąglone.</w:t>
            </w:r>
          </w:p>
          <w:p w:rsidR="00056AC2" w:rsidRPr="002D5529" w:rsidRDefault="00056AC2" w:rsidP="00BD0624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</w:p>
        </w:tc>
        <w:tc>
          <w:tcPr>
            <w:tcW w:w="2844" w:type="dxa"/>
          </w:tcPr>
          <w:p w:rsidR="00056AC2" w:rsidRPr="002D5529" w:rsidRDefault="00056AC2" w:rsidP="00BD0624">
            <w:pPr>
              <w:jc w:val="center"/>
              <w:rPr>
                <w:sz w:val="20"/>
                <w:szCs w:val="20"/>
              </w:rPr>
            </w:pPr>
            <w:r w:rsidRPr="002D552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056AC2" w:rsidRPr="002D5529" w:rsidRDefault="00056AC2" w:rsidP="00BD0624">
            <w:pPr>
              <w:jc w:val="center"/>
              <w:rPr>
                <w:sz w:val="20"/>
                <w:szCs w:val="20"/>
              </w:rPr>
            </w:pPr>
          </w:p>
        </w:tc>
      </w:tr>
      <w:tr w:rsidR="00056AC2" w:rsidRPr="002D5529" w:rsidTr="00612BF7">
        <w:tc>
          <w:tcPr>
            <w:tcW w:w="1242" w:type="dxa"/>
          </w:tcPr>
          <w:p w:rsidR="00056AC2" w:rsidRPr="002D5529" w:rsidRDefault="00056AC2" w:rsidP="00056AC2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056AC2" w:rsidRPr="002D5529" w:rsidRDefault="00056AC2" w:rsidP="00BD0624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2D5529">
              <w:rPr>
                <w:spacing w:val="-4"/>
                <w:sz w:val="20"/>
                <w:szCs w:val="20"/>
                <w:lang w:eastAsia="ar-SA"/>
              </w:rPr>
              <w:t>Stopki nóg wykonane z tworzywa sztucznego z możliwością regulacji w zakresie min. ± 10mm</w:t>
            </w:r>
          </w:p>
        </w:tc>
        <w:tc>
          <w:tcPr>
            <w:tcW w:w="2844" w:type="dxa"/>
          </w:tcPr>
          <w:p w:rsidR="00056AC2" w:rsidRPr="002D5529" w:rsidRDefault="00056AC2" w:rsidP="00BD0624">
            <w:pPr>
              <w:jc w:val="center"/>
              <w:rPr>
                <w:sz w:val="20"/>
                <w:szCs w:val="20"/>
              </w:rPr>
            </w:pPr>
            <w:r w:rsidRPr="002D552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056AC2" w:rsidRPr="002D5529" w:rsidRDefault="00056AC2" w:rsidP="00BD0624">
            <w:pPr>
              <w:jc w:val="center"/>
              <w:rPr>
                <w:sz w:val="20"/>
                <w:szCs w:val="20"/>
              </w:rPr>
            </w:pPr>
          </w:p>
        </w:tc>
      </w:tr>
      <w:tr w:rsidR="00056AC2" w:rsidRPr="002D5529" w:rsidTr="00612BF7">
        <w:tc>
          <w:tcPr>
            <w:tcW w:w="1242" w:type="dxa"/>
          </w:tcPr>
          <w:p w:rsidR="00056AC2" w:rsidRPr="002D5529" w:rsidRDefault="00056AC2" w:rsidP="00056AC2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056AC2" w:rsidRPr="002D5529" w:rsidRDefault="00056AC2" w:rsidP="00BD0624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2D5529">
              <w:rPr>
                <w:spacing w:val="-4"/>
                <w:sz w:val="20"/>
                <w:szCs w:val="20"/>
                <w:lang w:eastAsia="ar-SA"/>
              </w:rPr>
              <w:t>Wymiary:</w:t>
            </w:r>
          </w:p>
          <w:p w:rsidR="00056AC2" w:rsidRPr="002D5529" w:rsidRDefault="00056AC2" w:rsidP="00BD0624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2D5529">
              <w:rPr>
                <w:spacing w:val="-4"/>
                <w:sz w:val="20"/>
                <w:szCs w:val="20"/>
                <w:lang w:eastAsia="ar-SA"/>
              </w:rPr>
              <w:t>długość 200 cm, szerokość 80 cm, wysokość 90 cm (±5%)</w:t>
            </w:r>
          </w:p>
        </w:tc>
        <w:tc>
          <w:tcPr>
            <w:tcW w:w="2844" w:type="dxa"/>
          </w:tcPr>
          <w:p w:rsidR="00056AC2" w:rsidRPr="002D5529" w:rsidRDefault="00056AC2" w:rsidP="00BD0624">
            <w:pPr>
              <w:jc w:val="center"/>
              <w:rPr>
                <w:sz w:val="20"/>
                <w:szCs w:val="20"/>
              </w:rPr>
            </w:pPr>
            <w:r w:rsidRPr="002D552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056AC2" w:rsidRPr="002D5529" w:rsidRDefault="00056AC2" w:rsidP="00BD0624">
            <w:pPr>
              <w:jc w:val="center"/>
              <w:rPr>
                <w:sz w:val="20"/>
                <w:szCs w:val="20"/>
              </w:rPr>
            </w:pPr>
          </w:p>
        </w:tc>
      </w:tr>
      <w:tr w:rsidR="00056AC2" w:rsidRPr="002D5529" w:rsidTr="00612BF7">
        <w:tc>
          <w:tcPr>
            <w:tcW w:w="1242" w:type="dxa"/>
          </w:tcPr>
          <w:p w:rsidR="00056AC2" w:rsidRPr="002D5529" w:rsidRDefault="00056AC2" w:rsidP="00056AC2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056AC2" w:rsidRPr="002D5529" w:rsidRDefault="00056AC2" w:rsidP="00BD0624">
            <w:pPr>
              <w:rPr>
                <w:sz w:val="20"/>
                <w:szCs w:val="20"/>
              </w:rPr>
            </w:pPr>
            <w:r w:rsidRPr="002D5529">
              <w:rPr>
                <w:sz w:val="20"/>
                <w:szCs w:val="20"/>
              </w:rPr>
              <w:t xml:space="preserve">Nadstawka </w:t>
            </w:r>
            <w:r>
              <w:rPr>
                <w:sz w:val="20"/>
                <w:szCs w:val="20"/>
              </w:rPr>
              <w:t xml:space="preserve">na całej długości stołu </w:t>
            </w:r>
            <w:r w:rsidRPr="002D5529">
              <w:rPr>
                <w:sz w:val="20"/>
                <w:szCs w:val="20"/>
              </w:rPr>
              <w:t>z dwiema półkami. Konstrukcja nadstawki wykonana ze stali gatunku min. AISI 304.</w:t>
            </w:r>
          </w:p>
        </w:tc>
        <w:tc>
          <w:tcPr>
            <w:tcW w:w="2844" w:type="dxa"/>
          </w:tcPr>
          <w:p w:rsidR="00056AC2" w:rsidRPr="002D5529" w:rsidRDefault="00056AC2" w:rsidP="00BD0624">
            <w:pPr>
              <w:jc w:val="center"/>
              <w:rPr>
                <w:sz w:val="20"/>
                <w:szCs w:val="20"/>
              </w:rPr>
            </w:pPr>
            <w:r w:rsidRPr="002D552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056AC2" w:rsidRPr="002D5529" w:rsidRDefault="00056AC2" w:rsidP="00BD0624">
            <w:pPr>
              <w:jc w:val="center"/>
              <w:rPr>
                <w:sz w:val="20"/>
                <w:szCs w:val="20"/>
              </w:rPr>
            </w:pPr>
          </w:p>
        </w:tc>
      </w:tr>
      <w:tr w:rsidR="00056AC2" w:rsidRPr="002D5529" w:rsidTr="00612BF7">
        <w:tc>
          <w:tcPr>
            <w:tcW w:w="1242" w:type="dxa"/>
          </w:tcPr>
          <w:p w:rsidR="00056AC2" w:rsidRPr="002D5529" w:rsidRDefault="00056AC2" w:rsidP="00056AC2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056AC2" w:rsidRPr="002D5529" w:rsidRDefault="00056AC2" w:rsidP="00BD0624">
            <w:pPr>
              <w:rPr>
                <w:spacing w:val="-4"/>
                <w:sz w:val="20"/>
                <w:szCs w:val="20"/>
                <w:lang w:eastAsia="ar-SA"/>
              </w:rPr>
            </w:pPr>
            <w:r w:rsidRPr="002D5529">
              <w:rPr>
                <w:sz w:val="20"/>
                <w:szCs w:val="20"/>
              </w:rPr>
              <w:t xml:space="preserve">Półki nadstawki </w:t>
            </w:r>
            <w:r>
              <w:rPr>
                <w:sz w:val="20"/>
                <w:szCs w:val="20"/>
              </w:rPr>
              <w:t xml:space="preserve">o grubości min. 10 mm </w:t>
            </w:r>
            <w:r w:rsidRPr="002D5529">
              <w:rPr>
                <w:sz w:val="20"/>
                <w:szCs w:val="20"/>
              </w:rPr>
              <w:t xml:space="preserve">wykonane z </w:t>
            </w:r>
            <w:r w:rsidRPr="002D5529">
              <w:rPr>
                <w:spacing w:val="-4"/>
                <w:sz w:val="20"/>
                <w:szCs w:val="20"/>
                <w:lang w:eastAsia="ar-SA"/>
              </w:rPr>
              <w:t>płyty typu HPL o matowej powierzchni. Nie dopuszcza się stosowania płyty wiórowej okleinowanej.</w:t>
            </w:r>
          </w:p>
        </w:tc>
        <w:tc>
          <w:tcPr>
            <w:tcW w:w="2844" w:type="dxa"/>
          </w:tcPr>
          <w:p w:rsidR="00056AC2" w:rsidRPr="002D5529" w:rsidRDefault="00056AC2" w:rsidP="00BD0624">
            <w:pPr>
              <w:jc w:val="center"/>
              <w:rPr>
                <w:sz w:val="20"/>
                <w:szCs w:val="20"/>
              </w:rPr>
            </w:pPr>
            <w:r w:rsidRPr="002D552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056AC2" w:rsidRPr="002D5529" w:rsidRDefault="00056AC2" w:rsidP="00BD0624">
            <w:pPr>
              <w:jc w:val="center"/>
              <w:rPr>
                <w:sz w:val="20"/>
                <w:szCs w:val="20"/>
              </w:rPr>
            </w:pPr>
          </w:p>
        </w:tc>
      </w:tr>
      <w:tr w:rsidR="00056AC2" w:rsidRPr="002D5529" w:rsidTr="00612BF7">
        <w:tc>
          <w:tcPr>
            <w:tcW w:w="1242" w:type="dxa"/>
          </w:tcPr>
          <w:p w:rsidR="00056AC2" w:rsidRPr="002D5529" w:rsidRDefault="00056AC2" w:rsidP="00056AC2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056AC2" w:rsidRPr="002D5529" w:rsidRDefault="00056AC2" w:rsidP="00BD0624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>
              <w:rPr>
                <w:spacing w:val="-4"/>
                <w:sz w:val="20"/>
                <w:szCs w:val="20"/>
                <w:lang w:eastAsia="ar-SA"/>
              </w:rPr>
              <w:t>Szerokość półek nadstawki</w:t>
            </w:r>
          </w:p>
          <w:p w:rsidR="00056AC2" w:rsidRDefault="00056AC2" w:rsidP="00BD0624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>
              <w:rPr>
                <w:spacing w:val="-4"/>
                <w:sz w:val="20"/>
                <w:szCs w:val="20"/>
                <w:lang w:eastAsia="ar-SA"/>
              </w:rPr>
              <w:t>- półka dolna – 30 cm (±5%)</w:t>
            </w:r>
          </w:p>
          <w:p w:rsidR="00056AC2" w:rsidRPr="002D5529" w:rsidRDefault="00056AC2" w:rsidP="00BD0624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>
              <w:rPr>
                <w:spacing w:val="-4"/>
                <w:sz w:val="20"/>
                <w:szCs w:val="20"/>
                <w:lang w:eastAsia="ar-SA"/>
              </w:rPr>
              <w:t>- półka górna – 35 cm (±5%)</w:t>
            </w:r>
          </w:p>
        </w:tc>
        <w:tc>
          <w:tcPr>
            <w:tcW w:w="2844" w:type="dxa"/>
          </w:tcPr>
          <w:p w:rsidR="00056AC2" w:rsidRPr="002D5529" w:rsidRDefault="00056AC2" w:rsidP="00BD0624">
            <w:pPr>
              <w:jc w:val="center"/>
              <w:rPr>
                <w:sz w:val="20"/>
                <w:szCs w:val="20"/>
              </w:rPr>
            </w:pPr>
            <w:r w:rsidRPr="002D552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056AC2" w:rsidRPr="002D5529" w:rsidRDefault="00056AC2" w:rsidP="00BD0624">
            <w:pPr>
              <w:jc w:val="center"/>
              <w:rPr>
                <w:sz w:val="20"/>
                <w:szCs w:val="20"/>
              </w:rPr>
            </w:pPr>
          </w:p>
        </w:tc>
      </w:tr>
      <w:tr w:rsidR="00056AC2" w:rsidRPr="002D5529" w:rsidTr="00612BF7">
        <w:tc>
          <w:tcPr>
            <w:tcW w:w="1242" w:type="dxa"/>
          </w:tcPr>
          <w:p w:rsidR="00056AC2" w:rsidRPr="002D5529" w:rsidRDefault="00056AC2" w:rsidP="00056AC2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056AC2" w:rsidRPr="002D5529" w:rsidRDefault="00056AC2" w:rsidP="00BD0624">
            <w:pPr>
              <w:rPr>
                <w:spacing w:val="-4"/>
                <w:sz w:val="20"/>
                <w:szCs w:val="20"/>
                <w:lang w:eastAsia="ar-SA"/>
              </w:rPr>
            </w:pPr>
            <w:r w:rsidRPr="002D5529">
              <w:rPr>
                <w:spacing w:val="-4"/>
                <w:sz w:val="20"/>
                <w:szCs w:val="20"/>
                <w:lang w:eastAsia="ar-SA"/>
              </w:rPr>
              <w:t>Gładkie, zaokrąglone obrzeża półek nadstawki</w:t>
            </w:r>
          </w:p>
          <w:p w:rsidR="00056AC2" w:rsidRPr="002D5529" w:rsidRDefault="00056AC2" w:rsidP="00BD0624">
            <w:pPr>
              <w:rPr>
                <w:spacing w:val="-4"/>
                <w:sz w:val="20"/>
                <w:szCs w:val="20"/>
                <w:lang w:eastAsia="ar-SA"/>
              </w:rPr>
            </w:pPr>
          </w:p>
        </w:tc>
        <w:tc>
          <w:tcPr>
            <w:tcW w:w="2844" w:type="dxa"/>
          </w:tcPr>
          <w:p w:rsidR="00056AC2" w:rsidRPr="002D5529" w:rsidRDefault="00056AC2" w:rsidP="00BD0624">
            <w:pPr>
              <w:jc w:val="center"/>
              <w:rPr>
                <w:sz w:val="20"/>
                <w:szCs w:val="20"/>
              </w:rPr>
            </w:pPr>
            <w:r w:rsidRPr="002D552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056AC2" w:rsidRPr="002D5529" w:rsidRDefault="00056AC2" w:rsidP="00BD0624">
            <w:pPr>
              <w:jc w:val="center"/>
              <w:rPr>
                <w:sz w:val="20"/>
                <w:szCs w:val="20"/>
              </w:rPr>
            </w:pPr>
          </w:p>
        </w:tc>
      </w:tr>
      <w:tr w:rsidR="00056AC2" w:rsidRPr="002D5529" w:rsidTr="00612BF7">
        <w:tc>
          <w:tcPr>
            <w:tcW w:w="1242" w:type="dxa"/>
          </w:tcPr>
          <w:p w:rsidR="00056AC2" w:rsidRPr="002D5529" w:rsidRDefault="00056AC2" w:rsidP="00056AC2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056AC2" w:rsidRPr="002D5529" w:rsidRDefault="00056AC2" w:rsidP="00BD0624">
            <w:pPr>
              <w:rPr>
                <w:spacing w:val="-4"/>
                <w:sz w:val="20"/>
                <w:szCs w:val="20"/>
                <w:lang w:eastAsia="ar-SA"/>
              </w:rPr>
            </w:pPr>
            <w:r w:rsidRPr="002D5529">
              <w:rPr>
                <w:spacing w:val="-4"/>
                <w:sz w:val="20"/>
                <w:szCs w:val="20"/>
                <w:lang w:eastAsia="ar-SA"/>
              </w:rPr>
              <w:t>Naroża półek  nadstawki zaokrąglone.</w:t>
            </w:r>
          </w:p>
          <w:p w:rsidR="00056AC2" w:rsidRPr="002D5529" w:rsidRDefault="00056AC2" w:rsidP="00BD0624">
            <w:pPr>
              <w:rPr>
                <w:spacing w:val="-4"/>
                <w:sz w:val="20"/>
                <w:szCs w:val="20"/>
                <w:lang w:eastAsia="ar-SA"/>
              </w:rPr>
            </w:pPr>
          </w:p>
        </w:tc>
        <w:tc>
          <w:tcPr>
            <w:tcW w:w="2844" w:type="dxa"/>
          </w:tcPr>
          <w:p w:rsidR="00056AC2" w:rsidRPr="002D5529" w:rsidRDefault="00056AC2" w:rsidP="00BD0624">
            <w:pPr>
              <w:jc w:val="center"/>
              <w:rPr>
                <w:sz w:val="20"/>
                <w:szCs w:val="20"/>
              </w:rPr>
            </w:pPr>
            <w:r w:rsidRPr="002D552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056AC2" w:rsidRPr="002D5529" w:rsidRDefault="00056AC2" w:rsidP="00BD0624">
            <w:pPr>
              <w:jc w:val="center"/>
              <w:rPr>
                <w:sz w:val="20"/>
                <w:szCs w:val="20"/>
              </w:rPr>
            </w:pPr>
          </w:p>
        </w:tc>
      </w:tr>
      <w:tr w:rsidR="00056AC2" w:rsidRPr="002D5529" w:rsidTr="00612BF7">
        <w:tc>
          <w:tcPr>
            <w:tcW w:w="1242" w:type="dxa"/>
          </w:tcPr>
          <w:p w:rsidR="00056AC2" w:rsidRPr="002D5529" w:rsidRDefault="00056AC2" w:rsidP="00056AC2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056AC2" w:rsidRPr="002D5529" w:rsidRDefault="00056AC2" w:rsidP="00BD0624">
            <w:pPr>
              <w:rPr>
                <w:spacing w:val="-4"/>
                <w:sz w:val="20"/>
                <w:szCs w:val="20"/>
                <w:lang w:eastAsia="ar-SA"/>
              </w:rPr>
            </w:pPr>
            <w:r w:rsidRPr="002D5529">
              <w:rPr>
                <w:spacing w:val="-4"/>
                <w:sz w:val="20"/>
                <w:szCs w:val="20"/>
                <w:lang w:eastAsia="ar-SA"/>
              </w:rPr>
              <w:t>Oświetlenie LED blatu roboczego montowane pod dolną półką nastawki.</w:t>
            </w:r>
          </w:p>
        </w:tc>
        <w:tc>
          <w:tcPr>
            <w:tcW w:w="2844" w:type="dxa"/>
          </w:tcPr>
          <w:p w:rsidR="00056AC2" w:rsidRPr="002D5529" w:rsidRDefault="00056AC2" w:rsidP="00BD0624">
            <w:pPr>
              <w:jc w:val="center"/>
              <w:rPr>
                <w:sz w:val="20"/>
                <w:szCs w:val="20"/>
              </w:rPr>
            </w:pPr>
            <w:r w:rsidRPr="002D552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056AC2" w:rsidRPr="002D5529" w:rsidRDefault="00056AC2" w:rsidP="00BD0624">
            <w:pPr>
              <w:jc w:val="center"/>
              <w:rPr>
                <w:sz w:val="20"/>
                <w:szCs w:val="20"/>
              </w:rPr>
            </w:pPr>
          </w:p>
        </w:tc>
      </w:tr>
      <w:tr w:rsidR="00056AC2" w:rsidRPr="002D5529" w:rsidTr="00612BF7">
        <w:tc>
          <w:tcPr>
            <w:tcW w:w="1242" w:type="dxa"/>
          </w:tcPr>
          <w:p w:rsidR="00056AC2" w:rsidRPr="002D5529" w:rsidRDefault="00056AC2" w:rsidP="00056AC2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056AC2" w:rsidRPr="002D5529" w:rsidRDefault="00056AC2" w:rsidP="00BD0624">
            <w:pPr>
              <w:rPr>
                <w:spacing w:val="-4"/>
                <w:sz w:val="20"/>
                <w:szCs w:val="20"/>
                <w:lang w:eastAsia="ar-SA"/>
              </w:rPr>
            </w:pPr>
            <w:r w:rsidRPr="002D5529">
              <w:rPr>
                <w:spacing w:val="-4"/>
                <w:sz w:val="20"/>
                <w:szCs w:val="20"/>
                <w:lang w:eastAsia="ar-SA"/>
              </w:rPr>
              <w:t>Słupek nadstawki wyposażony w gniazda zasilania elektrycznego 230V – min. 3 gniazda.</w:t>
            </w:r>
          </w:p>
        </w:tc>
        <w:tc>
          <w:tcPr>
            <w:tcW w:w="2844" w:type="dxa"/>
          </w:tcPr>
          <w:p w:rsidR="00056AC2" w:rsidRPr="002D5529" w:rsidRDefault="00056AC2" w:rsidP="00BD0624">
            <w:pPr>
              <w:jc w:val="center"/>
              <w:rPr>
                <w:sz w:val="20"/>
                <w:szCs w:val="20"/>
              </w:rPr>
            </w:pPr>
            <w:r w:rsidRPr="002D552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056AC2" w:rsidRPr="002D5529" w:rsidRDefault="00056AC2" w:rsidP="00BD0624">
            <w:pPr>
              <w:jc w:val="center"/>
              <w:rPr>
                <w:sz w:val="20"/>
                <w:szCs w:val="20"/>
              </w:rPr>
            </w:pPr>
          </w:p>
        </w:tc>
      </w:tr>
      <w:tr w:rsidR="00056AC2" w:rsidRPr="002D5529" w:rsidTr="00612BF7">
        <w:tc>
          <w:tcPr>
            <w:tcW w:w="1242" w:type="dxa"/>
          </w:tcPr>
          <w:p w:rsidR="00056AC2" w:rsidRPr="002D5529" w:rsidRDefault="00056AC2" w:rsidP="00056AC2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056AC2" w:rsidRPr="002D5529" w:rsidRDefault="00056AC2" w:rsidP="00BD0624">
            <w:pPr>
              <w:rPr>
                <w:spacing w:val="-4"/>
                <w:sz w:val="20"/>
                <w:szCs w:val="20"/>
                <w:lang w:eastAsia="ar-SA"/>
              </w:rPr>
            </w:pPr>
            <w:r w:rsidRPr="002D5529">
              <w:rPr>
                <w:spacing w:val="-4"/>
                <w:sz w:val="20"/>
                <w:szCs w:val="20"/>
                <w:lang w:eastAsia="ar-SA"/>
              </w:rPr>
              <w:t>Szafka szufladowa  mocowana pod blatem stołu. Szuflada wykonana ze stali gatunku min. AISI 304.</w:t>
            </w:r>
          </w:p>
        </w:tc>
        <w:tc>
          <w:tcPr>
            <w:tcW w:w="2844" w:type="dxa"/>
          </w:tcPr>
          <w:p w:rsidR="00056AC2" w:rsidRDefault="00056AC2" w:rsidP="00BD0624">
            <w:pPr>
              <w:jc w:val="center"/>
            </w:pPr>
            <w:r w:rsidRPr="002D552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056AC2" w:rsidRPr="002D5529" w:rsidRDefault="00056AC2" w:rsidP="00BD0624">
            <w:pPr>
              <w:jc w:val="center"/>
              <w:rPr>
                <w:sz w:val="20"/>
                <w:szCs w:val="20"/>
              </w:rPr>
            </w:pPr>
          </w:p>
        </w:tc>
      </w:tr>
      <w:tr w:rsidR="00056AC2" w:rsidRPr="002D5529" w:rsidTr="00612BF7">
        <w:tc>
          <w:tcPr>
            <w:tcW w:w="1242" w:type="dxa"/>
          </w:tcPr>
          <w:p w:rsidR="00056AC2" w:rsidRPr="002D5529" w:rsidRDefault="00056AC2" w:rsidP="00056AC2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056AC2" w:rsidRPr="002D5529" w:rsidRDefault="00056AC2" w:rsidP="00BD0624">
            <w:pPr>
              <w:rPr>
                <w:spacing w:val="-4"/>
                <w:sz w:val="20"/>
                <w:szCs w:val="20"/>
                <w:lang w:eastAsia="ar-SA"/>
              </w:rPr>
            </w:pPr>
            <w:r w:rsidRPr="002D5529">
              <w:rPr>
                <w:spacing w:val="-4"/>
                <w:sz w:val="20"/>
                <w:szCs w:val="20"/>
                <w:lang w:eastAsia="ar-SA"/>
              </w:rPr>
              <w:t xml:space="preserve">Modułowy stojak na wykaz zestawów narzędziowych typu </w:t>
            </w:r>
            <w:proofErr w:type="spellStart"/>
            <w:r w:rsidRPr="002D5529">
              <w:rPr>
                <w:spacing w:val="-4"/>
                <w:sz w:val="20"/>
                <w:szCs w:val="20"/>
                <w:lang w:eastAsia="ar-SA"/>
              </w:rPr>
              <w:t>Tarifold</w:t>
            </w:r>
            <w:proofErr w:type="spellEnd"/>
            <w:r w:rsidRPr="002D5529">
              <w:rPr>
                <w:spacing w:val="-4"/>
                <w:sz w:val="20"/>
                <w:szCs w:val="20"/>
                <w:lang w:eastAsia="ar-SA"/>
              </w:rPr>
              <w:t xml:space="preserve"> wyposażony w min. 10 tablic formatu A4</w:t>
            </w:r>
          </w:p>
        </w:tc>
        <w:tc>
          <w:tcPr>
            <w:tcW w:w="2844" w:type="dxa"/>
          </w:tcPr>
          <w:p w:rsidR="00056AC2" w:rsidRDefault="00056AC2" w:rsidP="00BD0624">
            <w:pPr>
              <w:jc w:val="center"/>
            </w:pPr>
            <w:r w:rsidRPr="002D552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056AC2" w:rsidRPr="002D5529" w:rsidRDefault="00056AC2" w:rsidP="00BD0624">
            <w:pPr>
              <w:jc w:val="center"/>
              <w:rPr>
                <w:sz w:val="20"/>
                <w:szCs w:val="20"/>
              </w:rPr>
            </w:pPr>
          </w:p>
        </w:tc>
      </w:tr>
      <w:tr w:rsidR="004C0B35" w:rsidRPr="002D5529" w:rsidTr="00612BF7">
        <w:tc>
          <w:tcPr>
            <w:tcW w:w="1242" w:type="dxa"/>
          </w:tcPr>
          <w:p w:rsidR="004C0B35" w:rsidRPr="002D5529" w:rsidRDefault="006422B0" w:rsidP="006422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II</w:t>
            </w:r>
          </w:p>
        </w:tc>
        <w:tc>
          <w:tcPr>
            <w:tcW w:w="5529" w:type="dxa"/>
          </w:tcPr>
          <w:p w:rsidR="004C0B35" w:rsidRPr="006422B0" w:rsidRDefault="006422B0" w:rsidP="006422B0">
            <w:pPr>
              <w:jc w:val="center"/>
              <w:rPr>
                <w:b/>
                <w:spacing w:val="-4"/>
                <w:sz w:val="20"/>
                <w:szCs w:val="20"/>
                <w:lang w:eastAsia="ar-SA"/>
              </w:rPr>
            </w:pPr>
            <w:r>
              <w:rPr>
                <w:b/>
                <w:spacing w:val="-4"/>
                <w:sz w:val="20"/>
                <w:szCs w:val="20"/>
                <w:lang w:eastAsia="ar-SA"/>
              </w:rPr>
              <w:t>WYPOSAŻENIE</w:t>
            </w:r>
          </w:p>
        </w:tc>
        <w:tc>
          <w:tcPr>
            <w:tcW w:w="2844" w:type="dxa"/>
          </w:tcPr>
          <w:p w:rsidR="004C0B35" w:rsidRPr="002D5529" w:rsidRDefault="004C0B35" w:rsidP="00BD06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5" w:type="dxa"/>
          </w:tcPr>
          <w:p w:rsidR="004C0B35" w:rsidRPr="002D5529" w:rsidRDefault="004C0B35" w:rsidP="00BD0624">
            <w:pPr>
              <w:jc w:val="center"/>
              <w:rPr>
                <w:sz w:val="20"/>
                <w:szCs w:val="20"/>
              </w:rPr>
            </w:pPr>
          </w:p>
        </w:tc>
      </w:tr>
      <w:tr w:rsidR="004C0B35" w:rsidRPr="002D5529" w:rsidTr="00612BF7">
        <w:tc>
          <w:tcPr>
            <w:tcW w:w="1242" w:type="dxa"/>
          </w:tcPr>
          <w:p w:rsidR="004C0B35" w:rsidRPr="002D5529" w:rsidRDefault="004C0B35" w:rsidP="00056AC2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6422B0" w:rsidRDefault="006422B0" w:rsidP="006422B0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>
              <w:rPr>
                <w:spacing w:val="-4"/>
                <w:sz w:val="20"/>
                <w:szCs w:val="20"/>
                <w:lang w:eastAsia="ar-SA"/>
              </w:rPr>
              <w:t>Krzesło, czarne z podłokietnikami, pneumatyczna regulacja wysokości siedziska, podstawa wyposażona w kółka, bieżnie kół wykonane z niebrudzącego materiału, podparcie dla nóg na całym obwodzie, regulowany kąt ustawienia oparcia, powierzchnie zewnętrzne krzesła zmywalne, gładkie, odporne na działanie roztworów środków dezynfekcyjnych</w:t>
            </w:r>
          </w:p>
          <w:p w:rsidR="004C0B35" w:rsidRPr="002D5529" w:rsidRDefault="006422B0" w:rsidP="006422B0">
            <w:pPr>
              <w:rPr>
                <w:spacing w:val="-4"/>
                <w:sz w:val="20"/>
                <w:szCs w:val="20"/>
                <w:lang w:eastAsia="ar-SA"/>
              </w:rPr>
            </w:pPr>
            <w:r>
              <w:rPr>
                <w:spacing w:val="-4"/>
                <w:sz w:val="20"/>
                <w:szCs w:val="20"/>
                <w:lang w:eastAsia="ar-SA"/>
              </w:rPr>
              <w:t>Ilość – 4 sztuk</w:t>
            </w:r>
            <w:r w:rsidR="00E404F6">
              <w:rPr>
                <w:spacing w:val="-4"/>
                <w:sz w:val="20"/>
                <w:szCs w:val="20"/>
                <w:lang w:eastAsia="ar-SA"/>
              </w:rPr>
              <w:t>i</w:t>
            </w:r>
          </w:p>
        </w:tc>
        <w:tc>
          <w:tcPr>
            <w:tcW w:w="2844" w:type="dxa"/>
          </w:tcPr>
          <w:p w:rsidR="004C0B35" w:rsidRPr="002D5529" w:rsidRDefault="006422B0" w:rsidP="00BD06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4C0B35" w:rsidRPr="002D5529" w:rsidRDefault="004C0B35" w:rsidP="00BD0624">
            <w:pPr>
              <w:jc w:val="center"/>
              <w:rPr>
                <w:sz w:val="20"/>
                <w:szCs w:val="20"/>
              </w:rPr>
            </w:pPr>
          </w:p>
        </w:tc>
      </w:tr>
      <w:tr w:rsidR="00056AC2" w:rsidRPr="002D5529" w:rsidTr="00612BF7">
        <w:tc>
          <w:tcPr>
            <w:tcW w:w="1242" w:type="dxa"/>
          </w:tcPr>
          <w:p w:rsidR="00056AC2" w:rsidRPr="002D5529" w:rsidRDefault="00056AC2" w:rsidP="00BD0624">
            <w:pPr>
              <w:jc w:val="center"/>
              <w:rPr>
                <w:b/>
                <w:sz w:val="20"/>
                <w:szCs w:val="20"/>
              </w:rPr>
            </w:pPr>
            <w:r w:rsidRPr="002D5529">
              <w:rPr>
                <w:b/>
                <w:sz w:val="20"/>
                <w:szCs w:val="20"/>
              </w:rPr>
              <w:t>II</w:t>
            </w:r>
            <w:r w:rsidR="006422B0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5529" w:type="dxa"/>
          </w:tcPr>
          <w:p w:rsidR="00056AC2" w:rsidRPr="002D5529" w:rsidRDefault="00056AC2" w:rsidP="00BD0624">
            <w:pPr>
              <w:jc w:val="center"/>
              <w:rPr>
                <w:b/>
                <w:sz w:val="20"/>
                <w:szCs w:val="20"/>
              </w:rPr>
            </w:pPr>
            <w:r w:rsidRPr="002D5529">
              <w:rPr>
                <w:b/>
                <w:sz w:val="20"/>
                <w:szCs w:val="20"/>
              </w:rPr>
              <w:t>GWARANCJA</w:t>
            </w:r>
          </w:p>
        </w:tc>
        <w:tc>
          <w:tcPr>
            <w:tcW w:w="2844" w:type="dxa"/>
          </w:tcPr>
          <w:p w:rsidR="00056AC2" w:rsidRPr="002D5529" w:rsidRDefault="00056AC2" w:rsidP="00BD06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5" w:type="dxa"/>
          </w:tcPr>
          <w:p w:rsidR="00056AC2" w:rsidRPr="002D5529" w:rsidRDefault="00056AC2" w:rsidP="00BD0624">
            <w:pPr>
              <w:jc w:val="center"/>
              <w:rPr>
                <w:sz w:val="20"/>
                <w:szCs w:val="20"/>
              </w:rPr>
            </w:pPr>
          </w:p>
        </w:tc>
      </w:tr>
      <w:tr w:rsidR="00056AC2" w:rsidRPr="002D5529" w:rsidTr="00612BF7">
        <w:tc>
          <w:tcPr>
            <w:tcW w:w="1242" w:type="dxa"/>
          </w:tcPr>
          <w:p w:rsidR="00056AC2" w:rsidRPr="002D5529" w:rsidRDefault="00056AC2" w:rsidP="00056AC2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056AC2" w:rsidRPr="002D5529" w:rsidRDefault="00056AC2" w:rsidP="00BD0624">
            <w:pPr>
              <w:rPr>
                <w:sz w:val="20"/>
                <w:szCs w:val="20"/>
              </w:rPr>
            </w:pPr>
            <w:r w:rsidRPr="002D5529">
              <w:rPr>
                <w:sz w:val="20"/>
                <w:szCs w:val="20"/>
              </w:rPr>
              <w:t>Gwarancja 60 miesięcy od dnia instalacji potwierdzonej protokołem uruchomienia i przekazania urządzenia</w:t>
            </w:r>
          </w:p>
        </w:tc>
        <w:tc>
          <w:tcPr>
            <w:tcW w:w="2844" w:type="dxa"/>
          </w:tcPr>
          <w:p w:rsidR="00056AC2" w:rsidRPr="002D5529" w:rsidRDefault="00056AC2" w:rsidP="00BD0624">
            <w:pPr>
              <w:jc w:val="center"/>
              <w:rPr>
                <w:sz w:val="20"/>
                <w:szCs w:val="20"/>
              </w:rPr>
            </w:pPr>
            <w:r w:rsidRPr="002D552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056AC2" w:rsidRPr="002D5529" w:rsidRDefault="00056AC2" w:rsidP="00BD0624">
            <w:pPr>
              <w:jc w:val="center"/>
              <w:rPr>
                <w:sz w:val="20"/>
                <w:szCs w:val="20"/>
              </w:rPr>
            </w:pPr>
          </w:p>
        </w:tc>
      </w:tr>
      <w:tr w:rsidR="00056AC2" w:rsidRPr="002D5529" w:rsidTr="00612BF7">
        <w:tc>
          <w:tcPr>
            <w:tcW w:w="1242" w:type="dxa"/>
          </w:tcPr>
          <w:p w:rsidR="00056AC2" w:rsidRPr="002D5529" w:rsidRDefault="00056AC2" w:rsidP="00056AC2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056AC2" w:rsidRPr="002D5529" w:rsidRDefault="00056AC2" w:rsidP="00BD0624">
            <w:pPr>
              <w:rPr>
                <w:sz w:val="20"/>
                <w:szCs w:val="20"/>
              </w:rPr>
            </w:pPr>
            <w:r w:rsidRPr="002D5529">
              <w:rPr>
                <w:sz w:val="20"/>
                <w:szCs w:val="20"/>
              </w:rPr>
              <w:t>Czas reakcji na zgłoszoną awarię w dni robocze - max 24 h</w:t>
            </w:r>
          </w:p>
          <w:p w:rsidR="00056AC2" w:rsidRPr="002D5529" w:rsidRDefault="00056AC2" w:rsidP="00BD0624">
            <w:pPr>
              <w:rPr>
                <w:sz w:val="20"/>
                <w:szCs w:val="20"/>
              </w:rPr>
            </w:pPr>
          </w:p>
        </w:tc>
        <w:tc>
          <w:tcPr>
            <w:tcW w:w="2844" w:type="dxa"/>
          </w:tcPr>
          <w:p w:rsidR="00056AC2" w:rsidRPr="002D5529" w:rsidRDefault="00056AC2" w:rsidP="00BD0624">
            <w:pPr>
              <w:jc w:val="center"/>
              <w:rPr>
                <w:sz w:val="20"/>
                <w:szCs w:val="20"/>
              </w:rPr>
            </w:pPr>
            <w:r w:rsidRPr="002D552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056AC2" w:rsidRPr="002D5529" w:rsidRDefault="00056AC2" w:rsidP="00BD0624">
            <w:pPr>
              <w:jc w:val="center"/>
              <w:rPr>
                <w:sz w:val="20"/>
                <w:szCs w:val="20"/>
              </w:rPr>
            </w:pPr>
          </w:p>
        </w:tc>
      </w:tr>
      <w:tr w:rsidR="00056AC2" w:rsidRPr="002D5529" w:rsidTr="00612BF7">
        <w:tc>
          <w:tcPr>
            <w:tcW w:w="1242" w:type="dxa"/>
          </w:tcPr>
          <w:p w:rsidR="00056AC2" w:rsidRPr="002D5529" w:rsidRDefault="00056AC2" w:rsidP="00056AC2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056AC2" w:rsidRPr="002D5529" w:rsidRDefault="00056AC2" w:rsidP="00BD0624">
            <w:pPr>
              <w:rPr>
                <w:sz w:val="20"/>
                <w:szCs w:val="20"/>
              </w:rPr>
            </w:pPr>
            <w:r w:rsidRPr="002D5529">
              <w:rPr>
                <w:sz w:val="20"/>
                <w:szCs w:val="20"/>
              </w:rPr>
              <w:t>Maksymalny czas naprawy uszkodzenia w okresie gwarancyjnym do 14 dni</w:t>
            </w:r>
          </w:p>
        </w:tc>
        <w:tc>
          <w:tcPr>
            <w:tcW w:w="2844" w:type="dxa"/>
          </w:tcPr>
          <w:p w:rsidR="00056AC2" w:rsidRPr="002D5529" w:rsidRDefault="00056AC2" w:rsidP="00BD0624">
            <w:pPr>
              <w:jc w:val="center"/>
              <w:rPr>
                <w:sz w:val="20"/>
                <w:szCs w:val="20"/>
              </w:rPr>
            </w:pPr>
            <w:r w:rsidRPr="002D552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056AC2" w:rsidRPr="002D5529" w:rsidRDefault="00056AC2" w:rsidP="00BD0624">
            <w:pPr>
              <w:jc w:val="center"/>
              <w:rPr>
                <w:sz w:val="20"/>
                <w:szCs w:val="20"/>
              </w:rPr>
            </w:pPr>
          </w:p>
        </w:tc>
      </w:tr>
      <w:tr w:rsidR="00056AC2" w:rsidRPr="002D5529" w:rsidTr="00612BF7">
        <w:tc>
          <w:tcPr>
            <w:tcW w:w="1242" w:type="dxa"/>
          </w:tcPr>
          <w:p w:rsidR="00056AC2" w:rsidRPr="002D5529" w:rsidRDefault="00056AC2" w:rsidP="00056AC2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056AC2" w:rsidRPr="002D5529" w:rsidRDefault="00056AC2" w:rsidP="00BD0624">
            <w:pPr>
              <w:rPr>
                <w:sz w:val="20"/>
                <w:szCs w:val="20"/>
              </w:rPr>
            </w:pPr>
            <w:r w:rsidRPr="002D5529">
              <w:rPr>
                <w:sz w:val="20"/>
                <w:szCs w:val="20"/>
              </w:rPr>
              <w:t>Dostępność części zamiennych przez okres min 10 lat od sprzedaży</w:t>
            </w:r>
          </w:p>
        </w:tc>
        <w:tc>
          <w:tcPr>
            <w:tcW w:w="2844" w:type="dxa"/>
          </w:tcPr>
          <w:p w:rsidR="00056AC2" w:rsidRPr="002D5529" w:rsidRDefault="00056AC2" w:rsidP="00BD0624">
            <w:pPr>
              <w:jc w:val="center"/>
              <w:rPr>
                <w:sz w:val="20"/>
                <w:szCs w:val="20"/>
              </w:rPr>
            </w:pPr>
            <w:r w:rsidRPr="002D552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056AC2" w:rsidRPr="002D5529" w:rsidRDefault="00056AC2" w:rsidP="00BD0624">
            <w:pPr>
              <w:jc w:val="center"/>
              <w:rPr>
                <w:sz w:val="20"/>
                <w:szCs w:val="20"/>
              </w:rPr>
            </w:pPr>
          </w:p>
        </w:tc>
      </w:tr>
    </w:tbl>
    <w:p w:rsidR="00056AC2" w:rsidRDefault="00056AC2" w:rsidP="00056AC2">
      <w:pPr>
        <w:rPr>
          <w:b/>
        </w:rPr>
      </w:pPr>
    </w:p>
    <w:p w:rsidR="002A177B" w:rsidRDefault="002A177B"/>
    <w:sectPr w:rsidR="002A177B" w:rsidSect="00E21D59">
      <w:pgSz w:w="16838" w:h="11906" w:orient="landscape"/>
      <w:pgMar w:top="851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C93219"/>
    <w:multiLevelType w:val="hybridMultilevel"/>
    <w:tmpl w:val="48D46D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56AC2"/>
    <w:rsid w:val="00056AC2"/>
    <w:rsid w:val="001006C6"/>
    <w:rsid w:val="002A177B"/>
    <w:rsid w:val="002D51F9"/>
    <w:rsid w:val="004420E0"/>
    <w:rsid w:val="004C0B35"/>
    <w:rsid w:val="004C5786"/>
    <w:rsid w:val="005E4ECC"/>
    <w:rsid w:val="00612BF7"/>
    <w:rsid w:val="006422B0"/>
    <w:rsid w:val="006855C0"/>
    <w:rsid w:val="00725EE3"/>
    <w:rsid w:val="00742D78"/>
    <w:rsid w:val="007C1C73"/>
    <w:rsid w:val="00801D29"/>
    <w:rsid w:val="00A51225"/>
    <w:rsid w:val="00AD4C51"/>
    <w:rsid w:val="00C65535"/>
    <w:rsid w:val="00C878CD"/>
    <w:rsid w:val="00D86979"/>
    <w:rsid w:val="00E40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56A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056A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56AC2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12B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93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338</Words>
  <Characters>2029</Characters>
  <Application>Microsoft Office Word</Application>
  <DocSecurity>0</DocSecurity>
  <Lines>16</Lines>
  <Paragraphs>4</Paragraphs>
  <ScaleCrop>false</ScaleCrop>
  <Company>Microsoft</Company>
  <LinksUpToDate>false</LinksUpToDate>
  <CharactersWithSpaces>2363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Aparatura</dc:creator>
  <cp:keywords/>
  <dc:description/>
  <cp:lastModifiedBy>Aparatura</cp:lastModifiedBy>
  <cp:revision>11</cp:revision>
  <cp:lastPrinted>2017-03-29T11:06:00Z</cp:lastPrinted>
  <dcterms:created xsi:type="dcterms:W3CDTF">2016-12-05T09:50:00Z</dcterms:created>
  <dcterms:modified xsi:type="dcterms:W3CDTF">2017-11-06T12:35:00Z</dcterms:modified>
</cp:coreProperties>
</file>